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F" w:rsidRDefault="000C269F" w:rsidP="000C26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B6C93">
        <w:rPr>
          <w:rFonts w:ascii="Times New Roman" w:hAnsi="Times New Roman"/>
          <w:sz w:val="28"/>
          <w:szCs w:val="28"/>
        </w:rPr>
        <w:t>«Чукотка – край Земли».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6C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 называлось  </w:t>
      </w:r>
      <w:r w:rsidRPr="005B6C93">
        <w:rPr>
          <w:rFonts w:ascii="Times New Roman" w:hAnsi="Times New Roman"/>
          <w:sz w:val="28"/>
          <w:szCs w:val="28"/>
        </w:rPr>
        <w:t xml:space="preserve">очередное </w:t>
      </w:r>
      <w:r>
        <w:rPr>
          <w:rFonts w:ascii="Times New Roman" w:hAnsi="Times New Roman"/>
          <w:sz w:val="28"/>
          <w:szCs w:val="28"/>
        </w:rPr>
        <w:t>мероприятие, которое прошло в</w:t>
      </w:r>
      <w:r w:rsidRPr="005B6C93">
        <w:rPr>
          <w:rFonts w:ascii="Times New Roman" w:hAnsi="Times New Roman"/>
          <w:sz w:val="28"/>
          <w:szCs w:val="28"/>
        </w:rPr>
        <w:t xml:space="preserve">  библиотеке – филиале № 1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B00011">
        <w:rPr>
          <w:rFonts w:ascii="Times New Roman" w:hAnsi="Times New Roman"/>
          <w:sz w:val="28"/>
          <w:szCs w:val="28"/>
        </w:rPr>
        <w:t xml:space="preserve"> </w:t>
      </w:r>
      <w:r w:rsidRPr="005B6C93">
        <w:rPr>
          <w:rFonts w:ascii="Times New Roman" w:hAnsi="Times New Roman"/>
          <w:sz w:val="28"/>
          <w:szCs w:val="28"/>
        </w:rPr>
        <w:t>рамках историко-краеведческой программы «Все вместе мы</w:t>
      </w:r>
      <w:r>
        <w:rPr>
          <w:rFonts w:ascii="Times New Roman" w:hAnsi="Times New Roman"/>
          <w:sz w:val="28"/>
          <w:szCs w:val="28"/>
        </w:rPr>
        <w:t xml:space="preserve"> -</w:t>
      </w:r>
      <w:r w:rsidRPr="005B6C93">
        <w:rPr>
          <w:rFonts w:ascii="Times New Roman" w:hAnsi="Times New Roman"/>
          <w:sz w:val="28"/>
          <w:szCs w:val="28"/>
        </w:rPr>
        <w:t xml:space="preserve"> великая Россия»</w:t>
      </w:r>
      <w:r>
        <w:rPr>
          <w:rFonts w:ascii="Times New Roman" w:hAnsi="Times New Roman"/>
          <w:sz w:val="28"/>
          <w:szCs w:val="28"/>
        </w:rPr>
        <w:t>.</w:t>
      </w:r>
      <w:r w:rsidRPr="005B6C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этот раз участники программы совершили виртуальное путешествие по  </w:t>
      </w:r>
      <w:r w:rsidRPr="005B6C93">
        <w:rPr>
          <w:rFonts w:ascii="Times New Roman" w:hAnsi="Times New Roman"/>
          <w:sz w:val="28"/>
          <w:szCs w:val="28"/>
        </w:rPr>
        <w:t>Чукотскому автономному округу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B6C93">
        <w:rPr>
          <w:rFonts w:ascii="Times New Roman" w:hAnsi="Times New Roman"/>
          <w:sz w:val="28"/>
          <w:szCs w:val="28"/>
        </w:rPr>
        <w:t xml:space="preserve"> </w:t>
      </w:r>
    </w:p>
    <w:p w:rsidR="000C269F" w:rsidRPr="005B6C93" w:rsidRDefault="000C269F" w:rsidP="000C26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B6C93">
        <w:rPr>
          <w:rFonts w:ascii="Times New Roman" w:hAnsi="Times New Roman"/>
          <w:sz w:val="28"/>
          <w:szCs w:val="28"/>
        </w:rPr>
        <w:t xml:space="preserve">Библиотекарь </w:t>
      </w:r>
      <w:r>
        <w:rPr>
          <w:rFonts w:ascii="Times New Roman" w:hAnsi="Times New Roman"/>
          <w:sz w:val="28"/>
          <w:szCs w:val="28"/>
        </w:rPr>
        <w:t xml:space="preserve">Валентина Юрьевна </w:t>
      </w:r>
      <w:r w:rsidRPr="005B6C93">
        <w:rPr>
          <w:rFonts w:ascii="Times New Roman" w:hAnsi="Times New Roman"/>
          <w:sz w:val="28"/>
          <w:szCs w:val="28"/>
        </w:rPr>
        <w:t>Галецкая, прежде чем рассказать ребятам о литературном творчестве коренного народа Чукотки, познакомила   со многими интересными фактами  этой суровой земли.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6C93">
        <w:rPr>
          <w:rFonts w:ascii="Times New Roman" w:hAnsi="Times New Roman"/>
          <w:sz w:val="28"/>
          <w:szCs w:val="28"/>
        </w:rPr>
        <w:t>Рассказ сопровождался презентацией «Чукотка»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B6C93">
        <w:rPr>
          <w:rFonts w:ascii="Times New Roman" w:hAnsi="Times New Roman"/>
          <w:sz w:val="28"/>
          <w:szCs w:val="28"/>
        </w:rPr>
        <w:t xml:space="preserve"> </w:t>
      </w:r>
    </w:p>
    <w:p w:rsidR="000C269F" w:rsidRPr="005B6C93" w:rsidRDefault="000C269F" w:rsidP="000C26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B6C93">
        <w:rPr>
          <w:rFonts w:ascii="Times New Roman" w:hAnsi="Times New Roman"/>
          <w:sz w:val="28"/>
          <w:szCs w:val="28"/>
        </w:rPr>
        <w:t xml:space="preserve">Вниманию </w:t>
      </w:r>
      <w:r>
        <w:rPr>
          <w:rFonts w:ascii="Times New Roman" w:hAnsi="Times New Roman"/>
          <w:sz w:val="28"/>
          <w:szCs w:val="28"/>
        </w:rPr>
        <w:t xml:space="preserve">участников программы  </w:t>
      </w:r>
      <w:r w:rsidRPr="005B6C93">
        <w:rPr>
          <w:rFonts w:ascii="Times New Roman" w:hAnsi="Times New Roman"/>
          <w:sz w:val="28"/>
          <w:szCs w:val="28"/>
        </w:rPr>
        <w:t xml:space="preserve"> была представлена книга «Легенды и сказки Севера». В книгу вошли сказки народов Севера: якутов, эвенков, эскимосов, чукчей и др., которые удивляют не только разнообразием своих сюжетов, но и поражают своей поэтичностью. Книга прекрасно иллюстрирована и всем доставила эстетическое удовольствие. </w:t>
      </w:r>
      <w:r>
        <w:rPr>
          <w:rFonts w:ascii="Times New Roman" w:hAnsi="Times New Roman"/>
          <w:sz w:val="28"/>
          <w:szCs w:val="28"/>
        </w:rPr>
        <w:t>Ребята с  удовольствием поиграли в</w:t>
      </w:r>
      <w:r w:rsidRPr="005B6C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игры народов Севера и </w:t>
      </w:r>
      <w:r w:rsidRPr="005B6C93">
        <w:rPr>
          <w:rFonts w:ascii="Times New Roman" w:hAnsi="Times New Roman"/>
          <w:sz w:val="28"/>
          <w:szCs w:val="28"/>
        </w:rPr>
        <w:t xml:space="preserve"> с интересом посмотрели мультфильм «Северные сказки».</w:t>
      </w:r>
    </w:p>
    <w:p w:rsidR="000C269F" w:rsidRDefault="000C269F" w:rsidP="000C269F">
      <w:r>
        <w:rPr>
          <w:noProof/>
          <w:color w:val="00B0F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91440</wp:posOffset>
            </wp:positionH>
            <wp:positionV relativeFrom="paragraph">
              <wp:posOffset>31115</wp:posOffset>
            </wp:positionV>
            <wp:extent cx="5800725" cy="4360545"/>
            <wp:effectExtent l="19050" t="19050" r="28575" b="20955"/>
            <wp:wrapTight wrapText="bothSides">
              <wp:wrapPolygon edited="0">
                <wp:start x="-71" y="-94"/>
                <wp:lineTo x="-71" y="21609"/>
                <wp:lineTo x="21635" y="21609"/>
                <wp:lineTo x="21635" y="-94"/>
                <wp:lineTo x="-71" y="-94"/>
              </wp:wrapPolygon>
            </wp:wrapTight>
            <wp:docPr id="1" name="Рисунок 1" descr="C:\Documents and Settings\Серега\Рабочий стол\февр\DSC03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Серега\Рабочий стол\февр\DSC0308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43605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196" w:rsidRDefault="00DD5196">
      <w:bookmarkStart w:id="0" w:name="_GoBack"/>
      <w:bookmarkEnd w:id="0"/>
    </w:p>
    <w:sectPr w:rsidR="00DD5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C2"/>
    <w:rsid w:val="000C269F"/>
    <w:rsid w:val="00373DC2"/>
    <w:rsid w:val="00DD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6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6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Company>SPecialiST RePack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</cp:revision>
  <dcterms:created xsi:type="dcterms:W3CDTF">2019-02-18T02:22:00Z</dcterms:created>
  <dcterms:modified xsi:type="dcterms:W3CDTF">2019-02-18T02:22:00Z</dcterms:modified>
</cp:coreProperties>
</file>